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921" w:rsidRDefault="00E32270" w:rsidP="00E32270">
      <w:pPr>
        <w:jc w:val="center"/>
        <w:rPr>
          <w:sz w:val="28"/>
          <w:szCs w:val="28"/>
        </w:rPr>
      </w:pPr>
      <w:r w:rsidRPr="00E32270">
        <w:rPr>
          <w:sz w:val="28"/>
          <w:szCs w:val="28"/>
        </w:rPr>
        <w:t>JALGRATTURI KURSUSE TÖÖPLAAN</w:t>
      </w:r>
    </w:p>
    <w:p w:rsidR="00607A9B" w:rsidRPr="00E32270" w:rsidRDefault="00CB6A81" w:rsidP="00CB6A81">
      <w:pPr>
        <w:rPr>
          <w:sz w:val="28"/>
          <w:szCs w:val="28"/>
        </w:rPr>
      </w:pPr>
      <w:r>
        <w:rPr>
          <w:sz w:val="28"/>
          <w:szCs w:val="28"/>
        </w:rPr>
        <w:t>Iisaku Gümnaasium</w:t>
      </w:r>
    </w:p>
    <w:tbl>
      <w:tblPr>
        <w:tblStyle w:val="Kontuurtabel"/>
        <w:tblW w:w="15276" w:type="dxa"/>
        <w:tblLook w:val="04A0" w:firstRow="1" w:lastRow="0" w:firstColumn="1" w:lastColumn="0" w:noHBand="0" w:noVBand="1"/>
      </w:tblPr>
      <w:tblGrid>
        <w:gridCol w:w="1438"/>
        <w:gridCol w:w="8021"/>
        <w:gridCol w:w="4755"/>
        <w:gridCol w:w="1062"/>
      </w:tblGrid>
      <w:tr w:rsidR="003014FA" w:rsidTr="0022611F">
        <w:tc>
          <w:tcPr>
            <w:tcW w:w="1438" w:type="dxa"/>
          </w:tcPr>
          <w:p w:rsidR="003014FA" w:rsidRDefault="003014FA">
            <w:r>
              <w:t>Kuupäev</w:t>
            </w:r>
          </w:p>
        </w:tc>
        <w:tc>
          <w:tcPr>
            <w:tcW w:w="8021" w:type="dxa"/>
          </w:tcPr>
          <w:p w:rsidR="003014FA" w:rsidRDefault="003014FA">
            <w:r>
              <w:t>Teema</w:t>
            </w:r>
          </w:p>
        </w:tc>
        <w:tc>
          <w:tcPr>
            <w:tcW w:w="4755" w:type="dxa"/>
          </w:tcPr>
          <w:p w:rsidR="003014FA" w:rsidRDefault="003014FA">
            <w:r>
              <w:t>Märkused</w:t>
            </w:r>
          </w:p>
        </w:tc>
        <w:tc>
          <w:tcPr>
            <w:tcW w:w="1062" w:type="dxa"/>
          </w:tcPr>
          <w:p w:rsidR="003014FA" w:rsidRDefault="003014FA">
            <w:r>
              <w:t>Ak. tunde</w:t>
            </w:r>
          </w:p>
        </w:tc>
      </w:tr>
      <w:tr w:rsidR="003014FA" w:rsidTr="0022611F">
        <w:tc>
          <w:tcPr>
            <w:tcW w:w="1438" w:type="dxa"/>
          </w:tcPr>
          <w:p w:rsidR="003014FA" w:rsidRDefault="0022611F" w:rsidP="00FA7584">
            <w:pPr>
              <w:pStyle w:val="Loendilik"/>
              <w:jc w:val="right"/>
            </w:pPr>
            <w:r>
              <w:t>20</w:t>
            </w:r>
            <w:r w:rsidR="00CB6A81">
              <w:t>.01</w:t>
            </w:r>
          </w:p>
        </w:tc>
        <w:tc>
          <w:tcPr>
            <w:tcW w:w="8021" w:type="dxa"/>
          </w:tcPr>
          <w:p w:rsidR="003014FA" w:rsidRDefault="003B1D87">
            <w:r w:rsidRPr="003B1D87">
              <w:t>Põhimõisted liikluses, nõuded jalgrattale ja jalgratturile</w:t>
            </w:r>
            <w:r w:rsidR="006A64AE">
              <w:t>, kiiver</w:t>
            </w:r>
          </w:p>
        </w:tc>
        <w:tc>
          <w:tcPr>
            <w:tcW w:w="4755" w:type="dxa"/>
          </w:tcPr>
          <w:p w:rsidR="003014FA" w:rsidRDefault="00F71923" w:rsidP="00771C31">
            <w:r>
              <w:t>Tööraamat</w:t>
            </w:r>
            <w:r w:rsidR="00E66119">
              <w:t>u ülesanded</w:t>
            </w:r>
            <w:r>
              <w:t xml:space="preserve">, </w:t>
            </w:r>
            <w:r w:rsidR="00771C31">
              <w:t xml:space="preserve"> m</w:t>
            </w:r>
            <w:r w:rsidR="006A64AE">
              <w:t>unakiiver</w:t>
            </w:r>
          </w:p>
        </w:tc>
        <w:tc>
          <w:tcPr>
            <w:tcW w:w="1062" w:type="dxa"/>
          </w:tcPr>
          <w:p w:rsidR="003014FA" w:rsidRDefault="00CB6A81">
            <w:r>
              <w:t>1</w:t>
            </w:r>
          </w:p>
        </w:tc>
      </w:tr>
      <w:tr w:rsidR="00CB6A81" w:rsidTr="0022611F">
        <w:tc>
          <w:tcPr>
            <w:tcW w:w="1438" w:type="dxa"/>
          </w:tcPr>
          <w:p w:rsidR="00CB6A81" w:rsidRDefault="0022611F" w:rsidP="00FA7584">
            <w:pPr>
              <w:pStyle w:val="Loendilik"/>
              <w:jc w:val="right"/>
            </w:pPr>
            <w:r>
              <w:t>27</w:t>
            </w:r>
            <w:r w:rsidR="00FA7584">
              <w:t>.01</w:t>
            </w:r>
          </w:p>
        </w:tc>
        <w:tc>
          <w:tcPr>
            <w:tcW w:w="8021" w:type="dxa"/>
          </w:tcPr>
          <w:p w:rsidR="00CB6A81" w:rsidRPr="003B1D87" w:rsidRDefault="00B40227">
            <w:r>
              <w:t>Liikluseeskiri ja jalgratturi õigused ja kohustused, tähelepanu liikluses, suhtlemine teiste liiklejatega (silmside jm.)</w:t>
            </w:r>
          </w:p>
        </w:tc>
        <w:tc>
          <w:tcPr>
            <w:tcW w:w="4755" w:type="dxa"/>
          </w:tcPr>
          <w:p w:rsidR="00CB6A81" w:rsidRDefault="00BD63CC" w:rsidP="00771C31">
            <w:hyperlink r:id="rId5" w:history="1">
              <w:r w:rsidR="00CB6A81" w:rsidRPr="009830ED">
                <w:rPr>
                  <w:rStyle w:val="Hperlink"/>
                </w:rPr>
                <w:t>http://www.liikluskasvatus.ee/lapsed-kuni-10a/materjalid/kuidas-soidan-jalgrattaga/</w:t>
              </w:r>
            </w:hyperlink>
            <w:r w:rsidR="00CB6A81">
              <w:t xml:space="preserve"> </w:t>
            </w:r>
          </w:p>
        </w:tc>
        <w:tc>
          <w:tcPr>
            <w:tcW w:w="1062" w:type="dxa"/>
          </w:tcPr>
          <w:p w:rsidR="00CB6A81" w:rsidRDefault="00ED405F">
            <w:r>
              <w:t>1</w:t>
            </w:r>
          </w:p>
        </w:tc>
      </w:tr>
      <w:tr w:rsidR="003014FA" w:rsidTr="0022611F">
        <w:tc>
          <w:tcPr>
            <w:tcW w:w="1438" w:type="dxa"/>
          </w:tcPr>
          <w:p w:rsidR="003014FA" w:rsidRDefault="0022611F" w:rsidP="00FA7584">
            <w:pPr>
              <w:jc w:val="right"/>
            </w:pPr>
            <w:r>
              <w:t>03</w:t>
            </w:r>
            <w:r w:rsidR="00FA7584">
              <w:t>.</w:t>
            </w:r>
            <w:r>
              <w:t>02</w:t>
            </w:r>
          </w:p>
        </w:tc>
        <w:tc>
          <w:tcPr>
            <w:tcW w:w="8021" w:type="dxa"/>
          </w:tcPr>
          <w:p w:rsidR="003014FA" w:rsidRDefault="00B23F0E" w:rsidP="00B40227">
            <w:r>
              <w:t>Sõidutee ületamine, jalgratturile ohtlikud olukorrad</w:t>
            </w:r>
          </w:p>
        </w:tc>
        <w:tc>
          <w:tcPr>
            <w:tcW w:w="4755" w:type="dxa"/>
          </w:tcPr>
          <w:p w:rsidR="003014FA" w:rsidRDefault="00E66119">
            <w:r>
              <w:t>Näitmaterjal</w:t>
            </w:r>
          </w:p>
        </w:tc>
        <w:tc>
          <w:tcPr>
            <w:tcW w:w="1062" w:type="dxa"/>
          </w:tcPr>
          <w:p w:rsidR="003014FA" w:rsidRDefault="00ED405F">
            <w:r>
              <w:t>1</w:t>
            </w:r>
          </w:p>
        </w:tc>
      </w:tr>
      <w:tr w:rsidR="00B23F0E" w:rsidTr="0022611F">
        <w:tc>
          <w:tcPr>
            <w:tcW w:w="1438" w:type="dxa"/>
          </w:tcPr>
          <w:p w:rsidR="00B23F0E" w:rsidRDefault="0022611F" w:rsidP="00B23F0E">
            <w:pPr>
              <w:jc w:val="right"/>
            </w:pPr>
            <w:r>
              <w:t>10</w:t>
            </w:r>
            <w:r w:rsidR="00B23F0E">
              <w:t>.0</w:t>
            </w:r>
            <w:r>
              <w:t>2</w:t>
            </w:r>
          </w:p>
        </w:tc>
        <w:tc>
          <w:tcPr>
            <w:tcW w:w="8021" w:type="dxa"/>
          </w:tcPr>
          <w:p w:rsidR="00B23F0E" w:rsidRDefault="00B23F0E" w:rsidP="006229C9">
            <w:r w:rsidRPr="000F2FC2">
              <w:t>Jalgratturi märguanded pööramisel ja seisma jäämisel,</w:t>
            </w:r>
            <w:r>
              <w:t xml:space="preserve"> asukoht teel</w:t>
            </w:r>
            <w:r w:rsidR="00E66119">
              <w:t>.</w:t>
            </w:r>
          </w:p>
        </w:tc>
        <w:tc>
          <w:tcPr>
            <w:tcW w:w="4755" w:type="dxa"/>
          </w:tcPr>
          <w:p w:rsidR="00B23F0E" w:rsidRDefault="00B23F0E" w:rsidP="00B23F0E"/>
        </w:tc>
        <w:tc>
          <w:tcPr>
            <w:tcW w:w="1062" w:type="dxa"/>
          </w:tcPr>
          <w:p w:rsidR="00B23F0E" w:rsidRDefault="00ED405F" w:rsidP="00B23F0E">
            <w:r>
              <w:t>1</w:t>
            </w:r>
          </w:p>
        </w:tc>
      </w:tr>
      <w:tr w:rsidR="00B23F0E" w:rsidTr="0022611F">
        <w:tc>
          <w:tcPr>
            <w:tcW w:w="1438" w:type="dxa"/>
          </w:tcPr>
          <w:p w:rsidR="00B23F0E" w:rsidRDefault="0022611F" w:rsidP="00B23F0E">
            <w:pPr>
              <w:jc w:val="right"/>
            </w:pPr>
            <w:r>
              <w:t>17</w:t>
            </w:r>
            <w:r w:rsidR="00B23F0E">
              <w:t>.02</w:t>
            </w:r>
          </w:p>
        </w:tc>
        <w:tc>
          <w:tcPr>
            <w:tcW w:w="8021" w:type="dxa"/>
          </w:tcPr>
          <w:p w:rsidR="00B23F0E" w:rsidRDefault="006229C9" w:rsidP="00B23F0E">
            <w:r>
              <w:t>Vasak- ja tagasipööre, sõidueesõigus</w:t>
            </w:r>
          </w:p>
        </w:tc>
        <w:tc>
          <w:tcPr>
            <w:tcW w:w="4755" w:type="dxa"/>
          </w:tcPr>
          <w:p w:rsidR="00B23F0E" w:rsidRDefault="00B23F0E" w:rsidP="00B23F0E"/>
        </w:tc>
        <w:tc>
          <w:tcPr>
            <w:tcW w:w="1062" w:type="dxa"/>
          </w:tcPr>
          <w:p w:rsidR="00B23F0E" w:rsidRDefault="00ED405F" w:rsidP="00B23F0E">
            <w:r>
              <w:t>1</w:t>
            </w:r>
          </w:p>
        </w:tc>
      </w:tr>
      <w:tr w:rsidR="006229C9" w:rsidTr="0022611F">
        <w:tc>
          <w:tcPr>
            <w:tcW w:w="1438" w:type="dxa"/>
          </w:tcPr>
          <w:p w:rsidR="006229C9" w:rsidRDefault="0022611F" w:rsidP="006229C9">
            <w:pPr>
              <w:jc w:val="right"/>
            </w:pPr>
            <w:r>
              <w:t>03</w:t>
            </w:r>
            <w:r w:rsidR="006229C9">
              <w:t>.0</w:t>
            </w:r>
            <w:r>
              <w:t>3</w:t>
            </w:r>
          </w:p>
        </w:tc>
        <w:tc>
          <w:tcPr>
            <w:tcW w:w="8021" w:type="dxa"/>
          </w:tcPr>
          <w:p w:rsidR="006229C9" w:rsidRDefault="006229C9" w:rsidP="006229C9">
            <w:r>
              <w:t>Jalakäijatega arvestamine, ühissõidukitega arvestamine</w:t>
            </w:r>
            <w:r w:rsidR="00F71923">
              <w:t xml:space="preserve"> (suhtlemine kaasliiklejatega)</w:t>
            </w:r>
          </w:p>
        </w:tc>
        <w:tc>
          <w:tcPr>
            <w:tcW w:w="4755" w:type="dxa"/>
          </w:tcPr>
          <w:p w:rsidR="006229C9" w:rsidRDefault="006229C9" w:rsidP="006229C9"/>
        </w:tc>
        <w:tc>
          <w:tcPr>
            <w:tcW w:w="1062" w:type="dxa"/>
          </w:tcPr>
          <w:p w:rsidR="006229C9" w:rsidRDefault="00ED405F" w:rsidP="006229C9">
            <w:r>
              <w:t>1</w:t>
            </w:r>
          </w:p>
        </w:tc>
      </w:tr>
      <w:tr w:rsidR="006229C9" w:rsidTr="0022611F">
        <w:tc>
          <w:tcPr>
            <w:tcW w:w="1438" w:type="dxa"/>
          </w:tcPr>
          <w:p w:rsidR="006229C9" w:rsidRDefault="006229C9" w:rsidP="006229C9">
            <w:pPr>
              <w:jc w:val="right"/>
            </w:pPr>
            <w:r>
              <w:t>1</w:t>
            </w:r>
            <w:r w:rsidR="0022611F">
              <w:t>0</w:t>
            </w:r>
            <w:r>
              <w:t>.0</w:t>
            </w:r>
            <w:r w:rsidR="0022611F">
              <w:t>3</w:t>
            </w:r>
          </w:p>
          <w:p w:rsidR="006229C9" w:rsidRDefault="006229C9" w:rsidP="006229C9">
            <w:pPr>
              <w:jc w:val="right"/>
            </w:pPr>
          </w:p>
        </w:tc>
        <w:tc>
          <w:tcPr>
            <w:tcW w:w="8021" w:type="dxa"/>
          </w:tcPr>
          <w:p w:rsidR="006229C9" w:rsidRPr="006A64AE" w:rsidRDefault="006229C9" w:rsidP="006229C9">
            <w:r w:rsidRPr="006A64AE">
              <w:t>Samaliigiliste teede ristmik,</w:t>
            </w:r>
            <w:r>
              <w:t xml:space="preserve"> parema käe reegel, </w:t>
            </w:r>
            <w:r w:rsidRPr="006A64AE">
              <w:t xml:space="preserve"> ringristmik</w:t>
            </w:r>
          </w:p>
        </w:tc>
        <w:tc>
          <w:tcPr>
            <w:tcW w:w="4755" w:type="dxa"/>
          </w:tcPr>
          <w:p w:rsidR="006229C9" w:rsidRDefault="006229C9" w:rsidP="006229C9"/>
        </w:tc>
        <w:tc>
          <w:tcPr>
            <w:tcW w:w="1062" w:type="dxa"/>
          </w:tcPr>
          <w:p w:rsidR="006229C9" w:rsidRDefault="00ED405F" w:rsidP="006229C9">
            <w:r>
              <w:t>1</w:t>
            </w:r>
          </w:p>
        </w:tc>
      </w:tr>
      <w:tr w:rsidR="006229C9" w:rsidTr="0022611F">
        <w:trPr>
          <w:trHeight w:val="863"/>
        </w:trPr>
        <w:tc>
          <w:tcPr>
            <w:tcW w:w="1438" w:type="dxa"/>
          </w:tcPr>
          <w:p w:rsidR="006229C9" w:rsidRDefault="0022611F" w:rsidP="006229C9">
            <w:pPr>
              <w:jc w:val="right"/>
            </w:pPr>
            <w:r>
              <w:t>17</w:t>
            </w:r>
            <w:r w:rsidR="006229C9">
              <w:t>.03</w:t>
            </w:r>
          </w:p>
          <w:p w:rsidR="006229C9" w:rsidRDefault="0022611F" w:rsidP="006229C9">
            <w:pPr>
              <w:jc w:val="right"/>
            </w:pPr>
            <w:r>
              <w:t>24</w:t>
            </w:r>
            <w:r w:rsidR="006229C9">
              <w:t>.03</w:t>
            </w:r>
          </w:p>
          <w:p w:rsidR="000C0789" w:rsidRDefault="00050511" w:rsidP="006229C9">
            <w:pPr>
              <w:jc w:val="right"/>
            </w:pPr>
            <w:r>
              <w:t>31.03</w:t>
            </w:r>
          </w:p>
        </w:tc>
        <w:tc>
          <w:tcPr>
            <w:tcW w:w="8021" w:type="dxa"/>
          </w:tcPr>
          <w:p w:rsidR="006229C9" w:rsidRDefault="006229C9" w:rsidP="006229C9">
            <w:r w:rsidRPr="006A64AE">
              <w:t>Tutvumine liiklusmärkidega, hoiatusmärgid, eesõigusmärgid, keelu- ja mõjualamärgid</w:t>
            </w:r>
            <w:r>
              <w:t xml:space="preserve">, </w:t>
            </w:r>
            <w:r w:rsidRPr="0094716E">
              <w:t>kohustusmärgid, osutusmärgid, juhatusmärgid, teeninduskohamärgid, lisateatetahvlid</w:t>
            </w:r>
          </w:p>
        </w:tc>
        <w:tc>
          <w:tcPr>
            <w:tcW w:w="4755" w:type="dxa"/>
          </w:tcPr>
          <w:p w:rsidR="006229C9" w:rsidRDefault="006229C9" w:rsidP="006229C9">
            <w:r>
              <w:t>Liiklusmärkide komplekt</w:t>
            </w:r>
          </w:p>
          <w:p w:rsidR="000C0789" w:rsidRDefault="00ED405F" w:rsidP="006229C9">
            <w:r>
              <w:t>Kodune ülesanne: korrata tunnis õpitut, lahendada testid</w:t>
            </w:r>
          </w:p>
          <w:p w:rsidR="000C0789" w:rsidRDefault="000C0789" w:rsidP="006229C9">
            <w:r>
              <w:t>Teadmiste kontroll: liiklusmärkide bingo</w:t>
            </w:r>
          </w:p>
          <w:p w:rsidR="00C0798B" w:rsidRDefault="00BD63CC" w:rsidP="006229C9">
            <w:hyperlink r:id="rId6" w:history="1">
              <w:r w:rsidR="00C0798B" w:rsidRPr="00902F0C">
                <w:rPr>
                  <w:rStyle w:val="Hperlink"/>
                </w:rPr>
                <w:t>http://koolitus.laanepere.ee/39/liiklusmargid.html</w:t>
              </w:r>
            </w:hyperlink>
            <w:r w:rsidR="00C0798B">
              <w:t xml:space="preserve"> </w:t>
            </w:r>
          </w:p>
        </w:tc>
        <w:tc>
          <w:tcPr>
            <w:tcW w:w="1062" w:type="dxa"/>
          </w:tcPr>
          <w:p w:rsidR="006229C9" w:rsidRDefault="0022611F" w:rsidP="006229C9">
            <w:r>
              <w:t>2</w:t>
            </w:r>
          </w:p>
        </w:tc>
      </w:tr>
      <w:tr w:rsidR="000C0789" w:rsidTr="0022611F">
        <w:trPr>
          <w:trHeight w:val="477"/>
        </w:trPr>
        <w:tc>
          <w:tcPr>
            <w:tcW w:w="1438" w:type="dxa"/>
          </w:tcPr>
          <w:p w:rsidR="000C0789" w:rsidRDefault="00050511" w:rsidP="000C0789">
            <w:pPr>
              <w:jc w:val="right"/>
            </w:pPr>
            <w:r>
              <w:t>07.04</w:t>
            </w:r>
          </w:p>
        </w:tc>
        <w:tc>
          <w:tcPr>
            <w:tcW w:w="8021" w:type="dxa"/>
          </w:tcPr>
          <w:p w:rsidR="000C0789" w:rsidRDefault="000C0789" w:rsidP="000C0789">
            <w:r>
              <w:t>Foorid</w:t>
            </w:r>
            <w:r w:rsidR="0022611F">
              <w:t xml:space="preserve">. </w:t>
            </w:r>
            <w:proofErr w:type="spellStart"/>
            <w:r w:rsidR="0022611F">
              <w:t>Reguleerija</w:t>
            </w:r>
            <w:proofErr w:type="spellEnd"/>
            <w:r w:rsidR="0022611F">
              <w:t xml:space="preserve"> märguanded</w:t>
            </w:r>
          </w:p>
        </w:tc>
        <w:tc>
          <w:tcPr>
            <w:tcW w:w="4755" w:type="dxa"/>
          </w:tcPr>
          <w:p w:rsidR="000C0789" w:rsidRDefault="000C0789" w:rsidP="000C0789"/>
        </w:tc>
        <w:tc>
          <w:tcPr>
            <w:tcW w:w="1062" w:type="dxa"/>
          </w:tcPr>
          <w:p w:rsidR="000C0789" w:rsidRDefault="00F71923" w:rsidP="000C0789">
            <w:r>
              <w:t>1</w:t>
            </w:r>
          </w:p>
        </w:tc>
      </w:tr>
      <w:tr w:rsidR="000C0789" w:rsidTr="0022611F">
        <w:tc>
          <w:tcPr>
            <w:tcW w:w="1438" w:type="dxa"/>
          </w:tcPr>
          <w:p w:rsidR="000C0789" w:rsidRDefault="00E66119" w:rsidP="000C0789">
            <w:pPr>
              <w:jc w:val="right"/>
            </w:pPr>
            <w:r>
              <w:t>21</w:t>
            </w:r>
            <w:r w:rsidR="000C0789">
              <w:t>.04</w:t>
            </w:r>
          </w:p>
        </w:tc>
        <w:tc>
          <w:tcPr>
            <w:tcW w:w="8021" w:type="dxa"/>
          </w:tcPr>
          <w:p w:rsidR="000C0789" w:rsidRDefault="000C0789" w:rsidP="000C0789">
            <w:r>
              <w:t>Sõit asulas ja maanteel</w:t>
            </w:r>
            <w:r w:rsidR="0022611F">
              <w:t>, teekattemärgistus</w:t>
            </w:r>
          </w:p>
        </w:tc>
        <w:tc>
          <w:tcPr>
            <w:tcW w:w="4755" w:type="dxa"/>
          </w:tcPr>
          <w:p w:rsidR="000C0789" w:rsidRDefault="00F71923" w:rsidP="000C0789">
            <w:r>
              <w:t xml:space="preserve">Ohutu </w:t>
            </w:r>
            <w:proofErr w:type="spellStart"/>
            <w:r>
              <w:t>pikivahe</w:t>
            </w:r>
            <w:proofErr w:type="spellEnd"/>
          </w:p>
        </w:tc>
        <w:tc>
          <w:tcPr>
            <w:tcW w:w="1062" w:type="dxa"/>
          </w:tcPr>
          <w:p w:rsidR="000C0789" w:rsidRDefault="00F71923" w:rsidP="000C0789">
            <w:r>
              <w:t>1</w:t>
            </w:r>
          </w:p>
        </w:tc>
      </w:tr>
      <w:tr w:rsidR="000C0789" w:rsidTr="0022611F">
        <w:tc>
          <w:tcPr>
            <w:tcW w:w="1438" w:type="dxa"/>
          </w:tcPr>
          <w:p w:rsidR="000C0789" w:rsidRDefault="000C0789" w:rsidP="000C0789">
            <w:pPr>
              <w:jc w:val="right"/>
            </w:pPr>
          </w:p>
        </w:tc>
        <w:tc>
          <w:tcPr>
            <w:tcW w:w="8021" w:type="dxa"/>
          </w:tcPr>
          <w:p w:rsidR="000C0789" w:rsidRDefault="000C0789" w:rsidP="000C0789">
            <w:r w:rsidRPr="006A64AE">
              <w:t>Liiklustestide lahendamine</w:t>
            </w:r>
          </w:p>
          <w:p w:rsidR="000C0789" w:rsidRDefault="000C0789" w:rsidP="000C0789"/>
        </w:tc>
        <w:tc>
          <w:tcPr>
            <w:tcW w:w="4755" w:type="dxa"/>
          </w:tcPr>
          <w:p w:rsidR="000C0789" w:rsidRDefault="000C0789" w:rsidP="000C0789">
            <w:r>
              <w:t>Harjutustestid (kodune ülesanne)</w:t>
            </w:r>
          </w:p>
          <w:p w:rsidR="000C0789" w:rsidRPr="000C0789" w:rsidRDefault="000C0789" w:rsidP="000C0789">
            <w:pPr>
              <w:rPr>
                <w:i/>
              </w:rPr>
            </w:pPr>
            <w:r w:rsidRPr="000C0789">
              <w:rPr>
                <w:i/>
              </w:rPr>
              <w:t>märts-mai</w:t>
            </w:r>
            <w:r>
              <w:rPr>
                <w:i/>
              </w:rPr>
              <w:t xml:space="preserve"> </w:t>
            </w:r>
            <w:hyperlink r:id="rId7" w:history="1">
              <w:r w:rsidR="00391077" w:rsidRPr="005A2420">
                <w:rPr>
                  <w:rStyle w:val="Hperlink"/>
                </w:rPr>
                <w:t>http://www.liikluskasvatus.ee/noored-kuni-15a/testid/</w:t>
              </w:r>
            </w:hyperlink>
            <w:r w:rsidR="00391077">
              <w:t xml:space="preserve"> </w:t>
            </w:r>
          </w:p>
        </w:tc>
        <w:tc>
          <w:tcPr>
            <w:tcW w:w="1062" w:type="dxa"/>
          </w:tcPr>
          <w:p w:rsidR="000C0789" w:rsidRDefault="00F71923" w:rsidP="000C0789">
            <w:r>
              <w:t>1</w:t>
            </w:r>
          </w:p>
        </w:tc>
      </w:tr>
      <w:tr w:rsidR="000C0789" w:rsidTr="0022611F">
        <w:tc>
          <w:tcPr>
            <w:tcW w:w="1438" w:type="dxa"/>
          </w:tcPr>
          <w:p w:rsidR="000C0789" w:rsidRDefault="000C0789" w:rsidP="000C0789">
            <w:pPr>
              <w:jc w:val="right"/>
            </w:pPr>
            <w:r>
              <w:t>28.04</w:t>
            </w:r>
          </w:p>
        </w:tc>
        <w:tc>
          <w:tcPr>
            <w:tcW w:w="8021" w:type="dxa"/>
          </w:tcPr>
          <w:p w:rsidR="000C0789" w:rsidRPr="006A64AE" w:rsidRDefault="000C0789" w:rsidP="000C0789">
            <w:r>
              <w:t>Raudtee, sõit pimedal ajal</w:t>
            </w:r>
          </w:p>
        </w:tc>
        <w:tc>
          <w:tcPr>
            <w:tcW w:w="4755" w:type="dxa"/>
          </w:tcPr>
          <w:p w:rsidR="000C0789" w:rsidRDefault="000C0789" w:rsidP="000C0789"/>
        </w:tc>
        <w:tc>
          <w:tcPr>
            <w:tcW w:w="1062" w:type="dxa"/>
          </w:tcPr>
          <w:p w:rsidR="000C0789" w:rsidRDefault="00F71923" w:rsidP="000C0789">
            <w:r>
              <w:t>1</w:t>
            </w:r>
          </w:p>
        </w:tc>
      </w:tr>
      <w:tr w:rsidR="000C0789" w:rsidTr="0022611F">
        <w:tc>
          <w:tcPr>
            <w:tcW w:w="1438" w:type="dxa"/>
          </w:tcPr>
          <w:p w:rsidR="000C0789" w:rsidRDefault="00F71923" w:rsidP="000C0789">
            <w:pPr>
              <w:jc w:val="right"/>
            </w:pPr>
            <w:r>
              <w:t xml:space="preserve">Al. </w:t>
            </w:r>
            <w:r w:rsidR="000C0789">
              <w:t>05.05</w:t>
            </w:r>
          </w:p>
        </w:tc>
        <w:tc>
          <w:tcPr>
            <w:tcW w:w="8021" w:type="dxa"/>
          </w:tcPr>
          <w:p w:rsidR="000C0789" w:rsidRDefault="000C0789" w:rsidP="000C0789">
            <w:r>
              <w:t>Jalgratta tehnilise korrasoleku kontroll</w:t>
            </w:r>
          </w:p>
          <w:p w:rsidR="000C0789" w:rsidRDefault="000C0789" w:rsidP="000C0789">
            <w:r>
              <w:t>Kiivrite kontroll, reguleerimine</w:t>
            </w:r>
          </w:p>
          <w:p w:rsidR="000C0789" w:rsidRPr="006A64AE" w:rsidRDefault="000C0789" w:rsidP="000C0789">
            <w:r>
              <w:t>Sõidu harjutamine õppeväljakul</w:t>
            </w:r>
          </w:p>
        </w:tc>
        <w:tc>
          <w:tcPr>
            <w:tcW w:w="4755" w:type="dxa"/>
          </w:tcPr>
          <w:p w:rsidR="000C0789" w:rsidRDefault="000C0789" w:rsidP="000C0789">
            <w:pPr>
              <w:rPr>
                <w:i/>
              </w:rPr>
            </w:pPr>
            <w:r w:rsidRPr="000C0789">
              <w:rPr>
                <w:i/>
              </w:rPr>
              <w:t>Õppeväljakul rada harjutamiseks aprilli algusest</w:t>
            </w:r>
          </w:p>
          <w:p w:rsidR="00F71923" w:rsidRDefault="00F71923" w:rsidP="000C0789">
            <w:r>
              <w:t>Mängud jalgratastel „Aeglussõit“</w:t>
            </w:r>
          </w:p>
          <w:p w:rsidR="00F71923" w:rsidRPr="00F71923" w:rsidRDefault="00F71923" w:rsidP="000C0789">
            <w:r>
              <w:t>„Kõrvalepõige“ Äkkpidurdus“</w:t>
            </w:r>
          </w:p>
        </w:tc>
        <w:tc>
          <w:tcPr>
            <w:tcW w:w="1062" w:type="dxa"/>
          </w:tcPr>
          <w:p w:rsidR="000C0789" w:rsidRDefault="00F71923" w:rsidP="000C0789">
            <w:r>
              <w:t>4</w:t>
            </w:r>
          </w:p>
        </w:tc>
      </w:tr>
      <w:tr w:rsidR="000C0789" w:rsidTr="0022611F">
        <w:tc>
          <w:tcPr>
            <w:tcW w:w="1438" w:type="dxa"/>
          </w:tcPr>
          <w:p w:rsidR="000C0789" w:rsidRDefault="00F71923" w:rsidP="000C0789">
            <w:pPr>
              <w:jc w:val="right"/>
            </w:pPr>
            <w:r>
              <w:t>Al.</w:t>
            </w:r>
            <w:r w:rsidR="000C0789">
              <w:t>12.05</w:t>
            </w:r>
          </w:p>
        </w:tc>
        <w:tc>
          <w:tcPr>
            <w:tcW w:w="8021" w:type="dxa"/>
          </w:tcPr>
          <w:p w:rsidR="000C0789" w:rsidRDefault="000C0789" w:rsidP="000C0789">
            <w:r>
              <w:t>Sõidu harjutamine liikluses</w:t>
            </w:r>
          </w:p>
        </w:tc>
        <w:tc>
          <w:tcPr>
            <w:tcW w:w="4755" w:type="dxa"/>
          </w:tcPr>
          <w:p w:rsidR="000C0789" w:rsidRDefault="000C0789" w:rsidP="000C0789">
            <w:r>
              <w:t>Eelnevalt paika panna (läbi sõita) marsruut, ohutusvestid, võimalusel kaasata lapsevanemaid</w:t>
            </w:r>
          </w:p>
        </w:tc>
        <w:tc>
          <w:tcPr>
            <w:tcW w:w="1062" w:type="dxa"/>
          </w:tcPr>
          <w:p w:rsidR="000C0789" w:rsidRDefault="00F71923" w:rsidP="000C0789">
            <w:r>
              <w:t>3</w:t>
            </w:r>
          </w:p>
        </w:tc>
      </w:tr>
      <w:tr w:rsidR="000C0789" w:rsidTr="0022611F">
        <w:tc>
          <w:tcPr>
            <w:tcW w:w="1438" w:type="dxa"/>
          </w:tcPr>
          <w:p w:rsidR="000C0789" w:rsidRDefault="000C0789" w:rsidP="000C0789">
            <w:pPr>
              <w:jc w:val="right"/>
            </w:pPr>
          </w:p>
        </w:tc>
        <w:tc>
          <w:tcPr>
            <w:tcW w:w="8021" w:type="dxa"/>
          </w:tcPr>
          <w:p w:rsidR="000C0789" w:rsidRDefault="000C0789" w:rsidP="000C0789">
            <w:r>
              <w:t>Teooriaeksam</w:t>
            </w:r>
          </w:p>
        </w:tc>
        <w:tc>
          <w:tcPr>
            <w:tcW w:w="4755" w:type="dxa"/>
          </w:tcPr>
          <w:p w:rsidR="000C0789" w:rsidRDefault="000C0789" w:rsidP="000C0789"/>
        </w:tc>
        <w:tc>
          <w:tcPr>
            <w:tcW w:w="1062" w:type="dxa"/>
          </w:tcPr>
          <w:p w:rsidR="000C0789" w:rsidRDefault="00F71923" w:rsidP="000C0789">
            <w:r>
              <w:t>1</w:t>
            </w:r>
          </w:p>
        </w:tc>
      </w:tr>
      <w:tr w:rsidR="000C0789" w:rsidTr="0022611F">
        <w:tc>
          <w:tcPr>
            <w:tcW w:w="1438" w:type="dxa"/>
          </w:tcPr>
          <w:p w:rsidR="000C0789" w:rsidRDefault="0022611F" w:rsidP="000C0789">
            <w:pPr>
              <w:jc w:val="right"/>
            </w:pPr>
            <w:r>
              <w:t>26</w:t>
            </w:r>
            <w:r w:rsidR="00ED405F">
              <w:t>.05</w:t>
            </w:r>
          </w:p>
        </w:tc>
        <w:tc>
          <w:tcPr>
            <w:tcW w:w="8021" w:type="dxa"/>
          </w:tcPr>
          <w:p w:rsidR="000C0789" w:rsidRDefault="000C0789" w:rsidP="000C0789">
            <w:r>
              <w:t>Sõidueksam platsil</w:t>
            </w:r>
          </w:p>
        </w:tc>
        <w:tc>
          <w:tcPr>
            <w:tcW w:w="4755" w:type="dxa"/>
          </w:tcPr>
          <w:p w:rsidR="000C0789" w:rsidRDefault="000C0789" w:rsidP="000C0789"/>
        </w:tc>
        <w:tc>
          <w:tcPr>
            <w:tcW w:w="1062" w:type="dxa"/>
          </w:tcPr>
          <w:p w:rsidR="000C0789" w:rsidRDefault="00F71923" w:rsidP="000C0789">
            <w:r>
              <w:t>1</w:t>
            </w:r>
          </w:p>
        </w:tc>
      </w:tr>
      <w:tr w:rsidR="000C0789" w:rsidTr="0022611F">
        <w:tc>
          <w:tcPr>
            <w:tcW w:w="1438" w:type="dxa"/>
          </w:tcPr>
          <w:p w:rsidR="000C0789" w:rsidRDefault="0022611F" w:rsidP="000C0789">
            <w:pPr>
              <w:jc w:val="right"/>
            </w:pPr>
            <w:r>
              <w:t>02</w:t>
            </w:r>
            <w:r w:rsidR="00ED405F">
              <w:t>.0</w:t>
            </w:r>
            <w:r>
              <w:t>6</w:t>
            </w:r>
          </w:p>
        </w:tc>
        <w:tc>
          <w:tcPr>
            <w:tcW w:w="8021" w:type="dxa"/>
          </w:tcPr>
          <w:p w:rsidR="000C0789" w:rsidRDefault="000C0789" w:rsidP="000C0789">
            <w:r>
              <w:t>Sõidueksam liikluses või imiteeritud liiklusega väljakul</w:t>
            </w:r>
          </w:p>
        </w:tc>
        <w:tc>
          <w:tcPr>
            <w:tcW w:w="4755" w:type="dxa"/>
          </w:tcPr>
          <w:p w:rsidR="000C0789" w:rsidRDefault="000C0789" w:rsidP="000C0789"/>
        </w:tc>
        <w:tc>
          <w:tcPr>
            <w:tcW w:w="1062" w:type="dxa"/>
          </w:tcPr>
          <w:p w:rsidR="000C0789" w:rsidRDefault="00F71923" w:rsidP="000C0789">
            <w:r>
              <w:t>1</w:t>
            </w:r>
          </w:p>
        </w:tc>
      </w:tr>
    </w:tbl>
    <w:p w:rsidR="00E32270" w:rsidRDefault="00E32270"/>
    <w:p w:rsidR="00A950C3" w:rsidRDefault="00050511">
      <w:pPr>
        <w:rPr>
          <w:i/>
        </w:rPr>
      </w:pPr>
      <w:r>
        <w:rPr>
          <w:i/>
        </w:rPr>
        <w:t>Planeeritud tunnid: 23      (</w:t>
      </w:r>
      <w:r w:rsidR="00A950C3" w:rsidRPr="00A950C3">
        <w:rPr>
          <w:i/>
        </w:rPr>
        <w:t xml:space="preserve"> minimaalselt 20 akadeemilist tund</w:t>
      </w:r>
      <w:r>
        <w:rPr>
          <w:i/>
        </w:rPr>
        <w:t>)</w:t>
      </w:r>
      <w:r w:rsidR="00A950C3" w:rsidRPr="00A950C3">
        <w:rPr>
          <w:i/>
        </w:rPr>
        <w:t>i</w:t>
      </w:r>
      <w:r w:rsidR="0022611F">
        <w:rPr>
          <w:i/>
        </w:rPr>
        <w:t xml:space="preserve"> </w:t>
      </w:r>
    </w:p>
    <w:p w:rsidR="00BD63CC" w:rsidRPr="00A950C3" w:rsidRDefault="00BD63CC">
      <w:pPr>
        <w:rPr>
          <w:i/>
        </w:rPr>
      </w:pPr>
      <w:r>
        <w:rPr>
          <w:i/>
        </w:rPr>
        <w:t>Osalevate õpilaste arv: 18</w:t>
      </w:r>
      <w:bookmarkStart w:id="0" w:name="_GoBack"/>
      <w:bookmarkEnd w:id="0"/>
    </w:p>
    <w:p w:rsidR="003014FA" w:rsidRDefault="003014FA">
      <w:r>
        <w:t>Koostas:</w:t>
      </w:r>
      <w:r w:rsidR="00CB6A81">
        <w:t xml:space="preserve"> Liina Sutt</w:t>
      </w:r>
    </w:p>
    <w:p w:rsidR="003014FA" w:rsidRDefault="003014FA">
      <w:r>
        <w:t>Kuupäev:</w:t>
      </w:r>
      <w:r w:rsidR="00CB6A81">
        <w:t xml:space="preserve"> </w:t>
      </w:r>
      <w:r w:rsidR="00E66119">
        <w:t>06</w:t>
      </w:r>
      <w:r w:rsidR="00CB6A81">
        <w:t>.</w:t>
      </w:r>
      <w:r w:rsidR="00E66119">
        <w:t>12</w:t>
      </w:r>
      <w:r w:rsidR="00CB6A81">
        <w:t>.20</w:t>
      </w:r>
      <w:r w:rsidR="00050511">
        <w:t>2</w:t>
      </w:r>
      <w:r w:rsidR="00E66119">
        <w:t>4</w:t>
      </w:r>
    </w:p>
    <w:sectPr w:rsidR="003014FA" w:rsidSect="00CB6A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70"/>
    <w:rsid w:val="00050511"/>
    <w:rsid w:val="000C0789"/>
    <w:rsid w:val="000F2FC2"/>
    <w:rsid w:val="00137921"/>
    <w:rsid w:val="0022611F"/>
    <w:rsid w:val="002E4C69"/>
    <w:rsid w:val="003014FA"/>
    <w:rsid w:val="00391077"/>
    <w:rsid w:val="003B1D87"/>
    <w:rsid w:val="00607A9B"/>
    <w:rsid w:val="00613A09"/>
    <w:rsid w:val="006229C9"/>
    <w:rsid w:val="006A64AE"/>
    <w:rsid w:val="006F496C"/>
    <w:rsid w:val="00710AA7"/>
    <w:rsid w:val="00771C31"/>
    <w:rsid w:val="0094716E"/>
    <w:rsid w:val="00A90CEC"/>
    <w:rsid w:val="00A950C3"/>
    <w:rsid w:val="00B23F0E"/>
    <w:rsid w:val="00B40227"/>
    <w:rsid w:val="00B7653C"/>
    <w:rsid w:val="00BD63CC"/>
    <w:rsid w:val="00C0798B"/>
    <w:rsid w:val="00CB6A81"/>
    <w:rsid w:val="00E32270"/>
    <w:rsid w:val="00E66119"/>
    <w:rsid w:val="00ED405F"/>
    <w:rsid w:val="00F71923"/>
    <w:rsid w:val="00F8417C"/>
    <w:rsid w:val="00FA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3EA3"/>
  <w15:docId w15:val="{0EE2BBBB-9497-4D2F-8BA4-E006DFC7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B6A81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F49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ikluskasvatus.ee/noored-kuni-15a/test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olitus.laanepere.ee/39/liiklusmargid.html" TargetMode="External"/><Relationship Id="rId5" Type="http://schemas.openxmlformats.org/officeDocument/2006/relationships/hyperlink" Target="http://www.liikluskasvatus.ee/lapsed-kuni-10a/materjalid/kuidas-soidan-jalgrattag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Liina Sutt</cp:lastModifiedBy>
  <cp:revision>3</cp:revision>
  <dcterms:created xsi:type="dcterms:W3CDTF">2024-12-06T15:11:00Z</dcterms:created>
  <dcterms:modified xsi:type="dcterms:W3CDTF">2024-12-06T15:22:00Z</dcterms:modified>
</cp:coreProperties>
</file>